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D46E" w14:textId="77777777" w:rsidR="001133B1" w:rsidRPr="001133B1" w:rsidRDefault="001133B1" w:rsidP="001133B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Договор-оферта</w:t>
      </w:r>
    </w:p>
    <w:p w14:paraId="3AA37B72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2CC38514" w14:textId="77777777" w:rsidR="0041607A" w:rsidRDefault="001133B1" w:rsidP="0041607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1.1. Данный документ является официальным предложением компании </w:t>
      </w:r>
      <w:r w:rsidR="004D030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«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ТЛТ-тур</w:t>
      </w:r>
      <w:r w:rsidR="004160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для физических и юридических лиц заключить договор на оказание туристических услуг на указанных ниже условиях и публикуется на сайте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hyperlink r:id="rId5" w:history="1">
        <w:r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www.</w:t>
        </w:r>
        <w:r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Pr="001133B1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.ru</w:t>
        </w:r>
      </w:hyperlink>
      <w:r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В соответствии с пунктом 2 статьи 437 Гражданского Кодекса Российской Федерации данный документ является публичной офертой.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1.2. Под физическими лицами понимаются граждане РФ, в том числе предприниматели без образования юридического лица. Для иностранных граждан и юридических лиц (нерезидентов РФ) данный договор действует при дополнительных согласованиях.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1.3. Настоящая публичная оферта на оказание туристических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1.4. 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услуг и их последующая оплата (в соответствии с пунктом 3 статьи 438 ГК РФ акцепт оферты равносилен заключению договора на условиях, изложенных в оферте).</w:t>
      </w:r>
    </w:p>
    <w:p w14:paraId="63D520BD" w14:textId="38D539A4" w:rsidR="001133B1" w:rsidRPr="0041607A" w:rsidRDefault="0041607A" w:rsidP="0041607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1.5.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3F5BC1">
        <w:rPr>
          <w:rFonts w:eastAsia="Times New Roman" w:cstheme="minorHAnsi"/>
          <w:color w:val="000000"/>
          <w:sz w:val="24"/>
          <w:szCs w:val="24"/>
          <w:lang w:eastAsia="ru-RU"/>
        </w:rPr>
        <w:t>1.6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. Общество с ограниченной ответственностью «</w:t>
      </w:r>
      <w:r w:rsidR="001133B1">
        <w:rPr>
          <w:rFonts w:eastAsia="Times New Roman" w:cstheme="minorHAnsi"/>
          <w:color w:val="000000"/>
          <w:sz w:val="24"/>
          <w:szCs w:val="24"/>
          <w:lang w:eastAsia="ru-RU"/>
        </w:rPr>
        <w:t>ТЛТ-тур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»», именуемое в дальнейшем «Исполнитель», в лице Генерального директора </w:t>
      </w:r>
      <w:r w:rsidR="001133B1">
        <w:rPr>
          <w:rFonts w:eastAsia="Times New Roman" w:cstheme="minorHAnsi"/>
          <w:color w:val="000000"/>
          <w:sz w:val="24"/>
          <w:szCs w:val="24"/>
          <w:lang w:eastAsia="ru-RU"/>
        </w:rPr>
        <w:t>Лукьяновой Татьяны Владимировны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, действующе</w:t>
      </w:r>
      <w:r w:rsidR="001133B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основании Устава с одной стороны, и посетитель сайта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hyperlink r:id="rId6" w:history="1">
        <w:r w:rsidR="00A04232"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www.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="00A04232" w:rsidRPr="00165B02">
          <w:rPr>
            <w:rStyle w:val="a3"/>
            <w:rFonts w:eastAsia="Times New Roman" w:cstheme="minorHAnsi"/>
            <w:sz w:val="24"/>
            <w:szCs w:val="24"/>
            <w:lang w:eastAsia="ru-RU"/>
          </w:rPr>
          <w:t>.ru</w:t>
        </w:r>
      </w:hyperlink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– физическое  лицо, именуемый в дальнейшем «Заказчик», с другой стороны заключили настоящий Договор о нижеследующем: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Предмет договора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2.1. Предметом настоящего договора является предоставление «Исполнителем» «Заказчику» туристических и иных услуг в соответствии с условиями настоящей публичной оферты. Под туристическими услугами в настоящем договоре понимаются: услуги по бронированию билетов, транспорта, размещения для проживания, организации работы гидов, информационные и консультационные услуги по организации поездок, проживание, питание, экскурсионное и иное обслуживание, дополнительные и/или другие услуги, необходимые для обслуживания «Заказчика».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2.2. Условия настоящего договора полностью принимаются «Заказчиком». Свидетельством полного и безоговорочного акцепта (принятия) условий данного Договора является осуществление «Заказчиком» процедуры оплаты выбранных услуг. Для получения услуг «Заказчик» после их оплаты в обязательном порядке высылает «Исполнителю» данные платежного документа.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2.3. Если иное не предусмотрено настоящим Договором и не следует из существа обязательства или требований закона, договорные права и обязанности Заказчика распространяются также на туристов, в интересах которых заключен настоящий Договор.</w:t>
      </w:r>
      <w:r w:rsidR="003F5BC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Права и обязанности сторон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3.1. «Исполнитель» обязан: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3.1.1. Предоставить туристические услуги согласно заявке «Заказчика» в соответствии с имеющимся у «Исполнителя» предложением (положение о туре/мероприятии, приложение). Стоимость услуг определяется «Исполнителем».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3.1.2. Обеспечивать качество предоставляемых туристических услуг в соответствии со стандартами, утвержденными законодательством Российской Федерации.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3.1.3. Информировать «Заказчика» об условиях приобретения и содержании туристических услуг «Исполнителя».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3.1.4. Осуществлять информационную поддержку «Заказчика» с помощью электронных списков рассылки и других имеющихся у «Исполнителя» средств.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3.1.5. Информировать «Заказчика» о правах и обязанностях третьих лиц (организаций), непосредственно связанных с выполнением услуг, в том числе Туроператора, перевозчика, страховой компании, принимающей стороны.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3.1.6. В случае повышения цен на оказанные услуги или изменении сроков оказания услуг по причинам, не зависящим от Исполнителя, своевременно информировать Заказчика.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3.2. «Исполнитель» вправе: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A04232">
        <w:rPr>
          <w:rFonts w:eastAsia="Times New Roman" w:cstheme="minorHAnsi"/>
          <w:color w:val="000000"/>
          <w:sz w:val="24"/>
          <w:szCs w:val="24"/>
          <w:lang w:eastAsia="ru-RU"/>
        </w:rPr>
        <w:t>3.2.1. При не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получении от «Заказчика» оплаты за заказанные услуги в срок, установленный п.5.4 или в выставляемом счете, аннулировать Заказ.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3.2.2. Если при заключении настоящего Договора «Заказчик» предоставил «Исполнителю» недостоверные сведения, «Исполнитель» вправе в одностороннем порядке расторгнуть настоящий Договор.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3.2.3. Прекратить отношения с «Заказчиком» по настоящему Договору в одностороннем порядке при нарушении «Заказчиком» условий настоящего Договора. Моментом расторжения договора считается дата направления соответствующего сообщения «Заказчику» по электронной почте.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3.2.4. Производить доставку информации «Заказчику» с помощью электронных списков рассылки, в которые включается e-mail адрес «Заказчика».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3.3. «Заказчик» обязан: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3.3.1. Своевременно заказать и оплатить все заказанные туристические услуги «Исполнителя» в соответствии с ценами, в сроки и на условиях, установленных «Исполнителем».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3.3.2. Самостоятельно знакомиться на сайте «Исполнителя» с информацией о видах услуг, ценах на них и условиях их предоставления.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3.3.3. Своевременно предоставить все необходимые достоверные сведения и подлинные документы для предоставления услуг о нем самом и о лицах, которым будут оказаны услуги согласно заявке «Заказчика». Случай не предоставления или предоставления неполного комплекта документов считается отказом от услуг.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3.3.4. Предоставить Исполнителю точную информацию о своем почтовом адресе, телефоне, e-mail, необходимую Исполнителю для оперативной связи с Заказчиком.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3.3.5. После оплаты выбранных услуг выслать «Исполнителю» подтверждение их оплаты не позднее указанных сроков. Если в условиях предоставления услуги сроки подтверждения не указаны, то таковыми являются: 1 (один) день после совершения «Заказчиком» оплаты за услугу.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3.3.6. В случае неполучения от «Исполнителя» подтверждения регистрации заявки или предоставления оплаченных услуг (по техническим или иным причинам) в течение трех дней с момента отправки «Заказчиком» заявки (подтверждения), «Заказчик» обязан выслать «Исполнителю» дополнительный запрос, к которому приложить полные данные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своей предыдущей заявки. Повторная заявка высылается по e-mail адресу: 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mail</w:t>
      </w:r>
      <w:r w:rsidR="00A04232" w:rsidRPr="00A04232">
        <w:rPr>
          <w:rFonts w:eastAsia="Times New Roman" w:cstheme="minorHAnsi"/>
          <w:color w:val="000000"/>
          <w:sz w:val="24"/>
          <w:szCs w:val="24"/>
          <w:lang w:eastAsia="ru-RU"/>
        </w:rPr>
        <w:t>@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tlt</w:t>
      </w:r>
      <w:r w:rsidR="00A04232" w:rsidRPr="00A04232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tour</w:t>
      </w:r>
      <w:r w:rsidR="00A04232" w:rsidRPr="00A0423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A04232">
        <w:rPr>
          <w:rFonts w:eastAsia="Times New Roman" w:cstheme="minorHAnsi"/>
          <w:color w:val="000000"/>
          <w:sz w:val="24"/>
          <w:szCs w:val="24"/>
          <w:lang w:val="en-US" w:eastAsia="ru-RU"/>
        </w:rPr>
        <w:t>ru</w:t>
      </w:r>
      <w:r w:rsidR="00A0423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0255CFA6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3.3.7. Вовремя прибыть к месту сбора (отправления) (обеспечить своевременное прибытие следующих с ним туристов). Все расходы, связанные с опозданием к месту сбора(отправления), связанными с нарушением графика движения транспорта, дорожными заторами, аварийными ситуациями, «Заказчик» несет самостоятельно.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3.3.8. Предоставить «Исполнителю» информацию в письменном виде об обстоятельствах, препятствующих возможности использовать туристские услуги, к таковым, в частности, относятся: различного рода заболевания и связанные с ними медицинские противопоказания (применительно к смене климатических условий, разным видам передвижения, особенностям кухни, к применению лекарственных средств и т.п.).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3.3.9. Сохранять окружающую природную среду, бережно относиться к памятникам природы, истории и культуры в стране (месте) временного пребывания.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3.3.10. Соблюдать правила внутреннего распорядка объектов размещения, правила противопожарной и личной безопасности, общепринятые нормы поведения.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3.3.11. В случае досрочного расторжения Договора, отказа от части заказанных услуг или изменения заказанных услуг, компенсировать «Исполнителю» все фактические расходы, понесенные им в связи с исполнением обязанностей по настоящему Договору, в том числе штрафные санкции, уплаченные «Исполнителем» третьим лицам.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3.4. «Заказчик» вправе: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3.4.1. Получить от «Исполнителя» оплаченные им услуги в соответствии с условиями настоящего Договора и соответствующих приложений к нему (положения о туре, инструкции, официальные письма и т.п.).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3.4.2. Получать от «Исполнителя» информацию, связанную со сроками и условиями предоставления услуг.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3.4.3. По согласованию с «Исполнителем» изменить или аннулировать заказанные услуги. Изменения или аннуляция будут считаться действительными при письменном подтверждении изменения или аннулирования услуг «Исполнителем».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3.4.4. В любой момент расторгнуть настоящий Договор с соблюдением правил возврата денег, установленных в п.5. настоящего Договора. Датой расторжения Договора считается день получения «Исполнителем» письменного заявления «Заказчика» в офисе «Исполнителя» или по электронной почте davranov@mail.ru. Денежные средства подлежат возврату «Заказчику» в той части, которая не пошла на покрытие расходов «Исполнителя», т.е. за вычетом стоимости услуги бронирования и фактических затрат по исполнению данного Договора. </w:t>
      </w:r>
    </w:p>
    <w:p w14:paraId="310BD6BE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3.4.5. Имеет иные права, предусмотренные законодательством РФ и настоящим Договором.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4.Условия и порядок обслуживания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4.1 Туристические услуги и цены на них определяются «Исполнителем». «Исполнитель» вправе в одностороннем порядке пересматривать цены на услуги и условия их предоставления.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4.2. После выбора «Заказчиком» необходимых ему услуг, он направляет «Исполнителю» заявку со всей необходимой для бронирования услуг информацией в письменной форме посредством электронной почты, факса или иным установленным «Исполнителем»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способом.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4.3. Продажа услуг «Заказчику» осуществляется в два этапа: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Первый этап (покупка «Заказчиком» услуг «Исполнителя») состоит из следующих действий: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- прием «Исполнителем» запроса «Заказчика» на пользование услугами;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- подтверждение «Заказчику» запроса на предоставление услуг (бронирование услуг).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Второй этап: оплата «Заказчиком» услуг «Исполнителя».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4.4. Предварительная заявка «Заказчика» на бронирование туристических услуг содержит следующую информацию: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</w:p>
    <w:p w14:paraId="2E39FCC9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название тура (экскурсии);</w:t>
      </w:r>
    </w:p>
    <w:p w14:paraId="01A379A0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сроки тура (экскурсии);</w:t>
      </w:r>
    </w:p>
    <w:p w14:paraId="777D90FD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личные данные каждого туриста: фамилия и имя; место и дата рождения; гражданство; пол; серия и номер и дата выдачи паспорта с указанием органа, осуществившего выдачу;</w:t>
      </w:r>
    </w:p>
    <w:p w14:paraId="27303E03" w14:textId="77777777" w:rsidR="001133B1" w:rsidRPr="001133B1" w:rsidRDefault="001133B1" w:rsidP="001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домашний адрес, телефон, факс, e-mail;</w:t>
      </w:r>
    </w:p>
    <w:p w14:paraId="00C7C11A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14:paraId="0A47A4EA" w14:textId="77777777" w:rsidR="0034375F" w:rsidRPr="0034375F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4.5. При получении заявки на бронирование для индивидуальных туристов или для группы туристов «Исполнитель» высылает ответ о возможности бронирования заказываемых «Заказчиком» услуг.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4.6. При бронировании услуг «Исполнитель» сообщает «Заказчику» посредством электронной почты, либо факсом о произведенном бронировании и об условиях их оплаты или аннуляции.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4.7. «Исполнитель» оставляет за собой право отклонить заявку «Заказчика» с уведомлением его по электронной почте.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4.8. При невозможности бронирования запрошенных «Заказчиком» услуг, «Исполнитель» сообщает ему об этом. «Заказчик» может сразу же сделать повторный запрос на бронирование.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4.9. «Исполнитель» высылает «Заказчику» счет на забронированные им услуги, который «Заказчик» оплачивает в установленные сроки (см. п. 6.6.).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4.10. «Исполнитель» производит необходимое бронирование заказанных услуг в течение двух рабочих дней с момента внесения «Заказчиком» оплаты. Информацию о подтверждении заказанных услуг «Заказчик» получает непосредственно в офисе «Исполнителя», или «Исполнитель» уведомляет «Заказчика» по телефону, а также посредством факсимильной связи или по электронной почте.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4.11. Если «Заказчик» не оплачивает услуги в установленные сроки, то «Исполнитель» оставляет за собой право аннулировать Заказ без уведомления «Заказчика».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Условия аннуляций и изменений забронированных услуг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5.1. «Заказчик» вправе расторгнуть Договор до начала действия поездки, известив в письменной форме по e-mail «Исполнителя» и возместив затраты «Исполнителя» и принимающей стороны.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5.2. «Заказчик» должен немедленно извещать «Исполнителя» о любом аннулировании или изменении бронирования в письменной форме в срок до наступления штрафных санкций по аннуляции (изменению) забронированных услуг (см.п. 5.5.).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5.3. Действительной признаётся только аннуляция, подтверждённая «Исполнителем» в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письменном виде. Датой аннуляции является рабочий день с 10.00 до 18.00, когда «Исполнитель» фактически получил и подтвердил аннуляцию от «Заказчика».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5.4. Отказ «Заказчика» от части услуг, опоздание к началу заезда не дает «Заказчику» право на компенсацию за неиспользованные услуги. «Исполнитель» вправе, но не обязан, вести переписку с «Заказчиком» по вопросам, возникающим в ходе выполнения Договора, в т.ч. в ходе претензионного рассмотрения споров, только по адресу, телефону, e-mail «Заказчика», указанных в настоящем Договоре.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Во избежание материальных убытков Заказчика в случае непредвиденного отказа от оплаченных услуг, Исполнитель рекомендует Заказчику заключать договор страхования подобных случаев со страховыми компаниями по своему выбору.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5.5. При отказе «Заказчика» от оплаченных услуг «Исполнитель» производит удержания в </w:t>
      </w:r>
      <w:r w:rsidR="00A0423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соответствии с фактическими затратами, произведенными в рамках исполнения настоящего Договора по организации поездки, а также в соответствии со штрафными санкциями поставщиков услуг и/или принимающей стороны.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Порядок расчетов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6.1. Предварительная стоимость услуг указывается «Исполнителем» в прайс-листах, специальных предложениях, а также на сайте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«Исполнителя»</w:t>
      </w:r>
      <w:hyperlink r:id="rId7" w:history="1"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www.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val="en-US" w:eastAsia="ru-RU"/>
          </w:rPr>
          <w:t>tlt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-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val="en-US" w:eastAsia="ru-RU"/>
          </w:rPr>
          <w:t>tour</w:t>
        </w:r>
        <w:r w:rsidR="0034375F" w:rsidRPr="00165B02">
          <w:rPr>
            <w:rStyle w:val="a3"/>
            <w:rFonts w:eastAsia="Times New Roman" w:cstheme="minorHAnsi"/>
            <w:b/>
            <w:bCs/>
            <w:sz w:val="24"/>
            <w:szCs w:val="24"/>
            <w:lang w:eastAsia="ru-RU"/>
          </w:rPr>
          <w:t>.ru</w:t>
        </w:r>
      </w:hyperlink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6.2. Цены, указанные в каталогах, прайс-листах и специальных предложениях, являются информационными и могут изменяться «Исполнителем», в зависимости от комплекса заказанных услуг. Окончательная стоимость услуг указывается «Заказчику» по его запросу, а также в высланном ему подтверждении (квитанции об оплате).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6.3. Взаиморасчеты между «Исполнителем» и «Заказчиком» производятся в рублях.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6.4. Оплата по безналичному расчету производится «Заказчиком» на расчетный счет «Исполнителя» в течение 1-го банковского дня с момента выставления «Исполнителем» счета на оплату услуг. Фактом платежа является поступление денег «Заказчика» на расчетный счет «Исполнителя». Бронирование услуг в данном случае производится в течение 2-х дней с момента фактического зачисления денежных средств на расчетный счет «Исполнителя».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6.5. «Заказчик» оплачивает забронированные услуги любым способом, который не запрещен законодательством РФ и согласован с «Исполнителем».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6.6. Услуги предоставляются «Заказчику» на условиях предоплаты суммы, не меньшей, чем 100% стоимости выбранной услуги. 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6.7. «Исполнитель» производит перерасчет стоимости услуг, предварительно уведомив об этом «Заказчика», а «Заказчик» производит необходимую доплату, в случае изменения стоимости услуг по следующим причинам: увеличение транспортных тарифов; введение новых или повышение действующих налогов, сборов и других обязательных платежей; иным, не зависящим от «Исполнителя», обязательствам.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6.8. После произведения оплаты услуги в день оплаты или на следующий день «Заказчик» в обязательном порядке высылает «Исполнителю» по электронной почте информацию о произведенной оплате с указанием реквизитов платежа, оформленную согласно требованиям «Исполнителя». Факт оплаты Услуги считается подтвержденным после поступления сведений из банка «Исполнителя» о зачислении денежных средств на его счет.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7. Особые условия и ответственность сторон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7.1. «Заказчик» несет ответственность за правильность и своевременность производимых им платежей, отправляемых «Исполнителю» по электронной почте заявок на услуги, выполнение инструкций, положений, требований, регламентирующих предоставляемые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услуги и высылаемых «Исполнителем» «Заказчику» по e-mail и/или публикуемых с помощью сайта, правильность предоставляемой контактной информации: почтового и электронного адреса, личных, в том числе паспортных данных; техническое обеспечение условий получения соответствующей услуги на месте.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7.2. «Исполнитель» несет ответственность за качество и своевременность предоставляемых Услуг при выполнении «Заказчиком» установленных правил и требований.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7.3. «Исполнитель»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несет ответственности за не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предоставление услуг при нарушении «Заказчиком» установленных «Исполнителем» правил платежей, оформления и пересылки заявок на услуги, а также при наличии независящих от «Исполнителя» технических, организационных, почтовых, финансовых и иных причин, препятствующих оказанию услуг. Произведенная в данных случаях оплата «Заказчиком» услуг аннулируется согласно установленным в п.5 Договора условиям аннуляции, либо возвращается «Заказчику» за вычетом расходов и\или убытков, понесённых «Исполнителем». В случае отказа «Заказчика» от тура или других его действий, которые привели «Исполнителя» к убыткам, «Исполнителем» может потребовать возмещения от «Заказчи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ка» материального ущерба, а так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же упущенной выгоды.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 «Исполнитель» не несет ответственности за неполучение «Заказчиком» услуг в следующих случаях: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7.4.1. «Заказчик» оплатил Услугу, но в установленные сроки подтверждение об оплате от него «Исполнителем» не получен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7.4.2. Указанный «Заказчиком» в заявке e-mail адрес содержит ошибку или на момент рассылки недоступен;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7.4.3. Высланная «Заказчиком» заявка составлена не по форме, либо послана с техническими нарушениями, с ошибками в адресах, либо содержит вирусы, либо блокируется почтовыми серверами;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7.4.4. «Заказчик» или его представители совершают ошибочные действия, влекущие невозможность оказания им заказанных услуг, не могут получить заказанные услуги по причине возникших у них проблем (отсутствие доступа к сети, недостаток времени, болезнь или иные причины, затрудняющие или делающие невозможным выполнение ими требуемых действий).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7.5. В случае, если «Заказчик» не получил полностью или частично оплаченные Услуги «Исполнителя» по причинам, изложенным в п.7.4, произведенная им оплата не возвращается и на другие услуги не переносится. Со стороны «Исполнителя» услуги считаются оказанным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и, но со стороны «Заказчика» не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принятыми по его вине, либо по вине третьих лиц, либо форс-мажорных обстоятельств.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7.6. «Исполнитель» не несет ответственности за технические, организационные, почтовые, финансовые и иные проблемы «Заказчика» и/или его провайдера и/или другие причины, не позволяющие из-за указанных проблем, своевременно получить заказанные услуги. Произведенная в данном случае предоплата не возвращается и на другие услуги не переносится.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7.7. Если сторонами не оговорено иного, «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Заказчику» предоставляется не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эксклюзивное, непередаваемое, возвратное право использовать информацию «Исполнителя» по отношению 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услугам и предмету данного Договора для собственных нужд. Информация, высылаемая «Заказчику» в рамках оказываемых «Исполнителем» услуг, предназначена только «Заказчику», не может передаваться третьим лицам, тиражироваться, распространяться, пересылаться, публиковаться в электронной, бумажной или иной форме без официального указания «Исполнителя» или дополнительных с ним соглашений. При любом разрешенном использовании информации «Исполнителя»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«Заказчик» обязан указывать в этой информации ссылку на данные «Исполнителя»: 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ООО «ТЛТ-тур», </w:t>
      </w:r>
      <w:hyperlink r:id="rId8" w:history="1"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www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  <w:r w:rsidR="0034375F" w:rsidRP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hyperlink r:id="rId9" w:history="1"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mail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@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tlt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-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tour</w:t>
        </w:r>
        <w:r w:rsidR="0034375F" w:rsidRPr="0034375F">
          <w:rPr>
            <w:rStyle w:val="a3"/>
            <w:rFonts w:eastAsia="Times New Roman" w:cstheme="minorHAnsi"/>
            <w:sz w:val="24"/>
            <w:szCs w:val="24"/>
            <w:lang w:eastAsia="ru-RU"/>
          </w:rPr>
          <w:t>.</w:t>
        </w:r>
        <w:r w:rsidR="0034375F" w:rsidRPr="00165B02">
          <w:rPr>
            <w:rStyle w:val="a3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</w:p>
    <w:p w14:paraId="51EAACE6" w14:textId="77777777" w:rsidR="005C314B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7.8. «Исполнитель» не несет ответственности за содержание передаваемой «Заказчику» информации, прямой или косвенный ущерб, причиненный «Заказчику» в результате её использования, неиспользования, неверного использования или невозможности использования.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7.9. «Заказчик» принимает на себя ответственность и риски, связанные с использованием сети Интернет, в том числе ответственность за оценку точности, полноты и полезности любой информации, а также качества и свойств услуг, предоставляемых «Заказчику» посредством «Исполнителя».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7.10. «Исполнитель» не несет ответственности за качество каналов связи общего пользования или служб, предоставляющих доступ «Заказчика» к его услугам. Условия настоящего Договора действительны для всех «Заказчиков». </w:t>
      </w:r>
    </w:p>
    <w:p w14:paraId="798E6DC3" w14:textId="17865DF7" w:rsidR="001133B1" w:rsidRPr="001133B1" w:rsidRDefault="005C314B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7.11. 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Акцептуя настоящую оферту,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выражает согласие и разрешает ООО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«ТЛТ-тур»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обрабатывать свои персональные данные, в том числе фамилию, имя, отчество, дата рождения, пол, место работы и должность, почтовый адрес; домашний, рабочий и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Заказчиком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выражает согласие и разрешает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Исполнителю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 контрагентам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обрабатывать персональные данные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Заказчика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с помощью автоматизированных систем управления базами данных, а также иных программных средств. При передаче указанных данных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Заказчика Исполнитель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предупреждает лиц, получающих персональные данные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Заказчика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о том, что эти данные являются конфиденциальными и могут быть использованы лишь в целях, для которых они сообщены, и требует от этих лиц соблюдения этого правила.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вправе запросить у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на почтовый адрес. Данное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Заказчиком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Заказчиком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письменного заявления в адрес </w:t>
      </w:r>
      <w:r w:rsidRPr="002E306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8A56E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на почтовый адрес.</w:t>
      </w:r>
      <w:r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7.12</w:t>
      </w:r>
      <w:bookmarkStart w:id="0" w:name="_GoBack"/>
      <w:bookmarkEnd w:id="0"/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. Изменение условий Договора в отношении отдельного «Заказчика» оформляется в виде отдельных договоров или дополнительных соглашений к настоящему Договору.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7.12. Форс-мажорные обстоятельства (пожар, военные действия, решения высших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8. Порядок решения споров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8.1.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8.2. В соответствии со ст. 10 Закона РФ «Об основах туристской деятельности в Российской Федерации» письменная претензия к качеству туристических услуг предъявляется «Заказчиком» «Исполнителю» не позднее 20-ти дней с момента окончания поездки и рассматриваются в течение 10 дней после получения. В течение этого времени стороны информируют друг друга о приятном решении.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8.3. Рассмотрение претензий к «Исполнителю», связанных с предоставлением услуг, осуществляется только при предъявлении «Заказчиком» соответствующих финансовых документов, подтверждающих оплату услуг, высланных заявок, переписки и всей необходимой документации, в том числе и запрашиваемой «Исполнителем».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>8.4. При не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достижении мирного соглашения путем переговоров, споры подлежат рассмотрению и разрешению в Арбитражном суде г.</w:t>
      </w:r>
      <w:r w:rsidR="0034375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Москвы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9. Заключение, изменение и расторжение договора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9.1. Моментом заключения данного Договора считается Момент зачисления оплаты на расчетный счет «Исполнителя».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9.2. Настоящий Договор является бессрочным и может быть расторгнут по инициативе любой из сторон.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9.3. «Заказчик» вправе в любое время в одностороннем порядке отказаться от услуг «Исполнителя». В случае одностороннего отказа Заказчика от услуг «Исполнителя» без нарушений «Исполнителем» своих обязанностей, произведенная оплата не возвращается.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9.4. «Исполнитель» оставляет за собой право изменять или дополнять любые из условий настоящего Договора в любое время. Все изменения в этом случае публикуются на сайте «Исполнителя». В случае, если изменения окажутся для «Заказчика» неприемлемым, он должен в течение 14 дней с момента опубликования изменений уведомить «Исполнителя» об этом. Если уведомления не поступило, то считается, что «Заказчик» продолжает принимать участие в договорных отношениях. 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>9.5. По всем вопросам, не урегулированным настоящим Договором, стороны руководствуются действующим законодательством Российской Федерации.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Юридический адрес и реквизиты «Исполнителя»</w:t>
      </w:r>
      <w:r w:rsidR="001133B1" w:rsidRPr="001133B1">
        <w:rPr>
          <w:rFonts w:eastAsia="Times New Roman" w:cstheme="minorHAnsi"/>
          <w:color w:val="666666"/>
          <w:sz w:val="24"/>
          <w:szCs w:val="24"/>
          <w:lang w:eastAsia="ru-RU"/>
        </w:rPr>
        <w:br/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ООО «</w:t>
      </w:r>
      <w:r w:rsidR="0032033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ТЛТ-тур</w:t>
      </w:r>
      <w:r w:rsidR="001133B1" w:rsidRPr="001133B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14:paraId="6815C57D" w14:textId="77777777" w:rsidR="001133B1" w:rsidRPr="001133B1" w:rsidRDefault="0032033C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119034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г. Москва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</w:p>
    <w:p w14:paraId="2646475F" w14:textId="77777777" w:rsidR="001133B1" w:rsidRPr="001133B1" w:rsidRDefault="0032033C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Кропоткинский переулок, д. 4, офис 307</w:t>
      </w:r>
    </w:p>
    <w:p w14:paraId="712CBDC2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>тел. (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495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223 26 82</w:t>
      </w:r>
    </w:p>
    <w:p w14:paraId="5C78A8CC" w14:textId="77777777" w:rsidR="001133B1" w:rsidRPr="001133B1" w:rsidRDefault="0032033C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факс 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495</w:t>
      </w:r>
      <w:r w:rsidR="001133B1"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223 27 97</w:t>
      </w:r>
    </w:p>
    <w:p w14:paraId="1BF0748D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р/с 4070281</w:t>
      </w:r>
      <w:r w:rsidR="00D376B9">
        <w:rPr>
          <w:rFonts w:eastAsia="Times New Roman" w:cstheme="minorHAnsi"/>
          <w:color w:val="000000"/>
          <w:sz w:val="24"/>
          <w:szCs w:val="24"/>
          <w:lang w:eastAsia="ru-RU"/>
        </w:rPr>
        <w:t>0000000084783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Филиал № 77</w:t>
      </w:r>
      <w:r w:rsidR="00D376B9">
        <w:rPr>
          <w:rFonts w:eastAsia="Times New Roman" w:cstheme="minorHAnsi"/>
          <w:color w:val="000000"/>
          <w:sz w:val="24"/>
          <w:szCs w:val="24"/>
          <w:lang w:eastAsia="ru-RU"/>
        </w:rPr>
        <w:t>0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D376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БАНКА ВТБ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(ПАО) г. Москва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к/с 30101810</w:t>
      </w:r>
      <w:r w:rsidR="00D376B9">
        <w:rPr>
          <w:rFonts w:eastAsia="Times New Roman" w:cstheme="minorHAnsi"/>
          <w:color w:val="000000"/>
          <w:sz w:val="24"/>
          <w:szCs w:val="24"/>
          <w:lang w:eastAsia="ru-RU"/>
        </w:rPr>
        <w:t>34525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0000</w:t>
      </w:r>
      <w:r w:rsidR="00D376B9">
        <w:rPr>
          <w:rFonts w:eastAsia="Times New Roman" w:cstheme="minorHAnsi"/>
          <w:color w:val="000000"/>
          <w:sz w:val="24"/>
          <w:szCs w:val="24"/>
          <w:lang w:eastAsia="ru-RU"/>
        </w:rPr>
        <w:t>745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br/>
        <w:t>БИК 044</w:t>
      </w:r>
      <w:r w:rsidR="00D376B9">
        <w:rPr>
          <w:rFonts w:eastAsia="Times New Roman" w:cstheme="minorHAnsi"/>
          <w:color w:val="000000"/>
          <w:sz w:val="24"/>
          <w:szCs w:val="24"/>
          <w:lang w:eastAsia="ru-RU"/>
        </w:rPr>
        <w:t>525745</w:t>
      </w:r>
    </w:p>
    <w:p w14:paraId="72B401E9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ИНН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7708572791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 КПП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770401001</w:t>
      </w:r>
    </w:p>
    <w:p w14:paraId="7EBA4CCA" w14:textId="77777777" w:rsidR="001133B1" w:rsidRPr="001133B1" w:rsidRDefault="001133B1" w:rsidP="001133B1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ОГРН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1057748039953</w:t>
      </w:r>
      <w:r w:rsidRPr="001133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ОКПО </w:t>
      </w:r>
      <w:r w:rsidR="0032033C">
        <w:rPr>
          <w:rFonts w:eastAsia="Times New Roman" w:cstheme="minorHAnsi"/>
          <w:color w:val="000000"/>
          <w:sz w:val="24"/>
          <w:szCs w:val="24"/>
          <w:lang w:eastAsia="ru-RU"/>
        </w:rPr>
        <w:t>78534798</w:t>
      </w:r>
    </w:p>
    <w:p w14:paraId="4C20D90B" w14:textId="77777777" w:rsidR="00652739" w:rsidRPr="001133B1" w:rsidRDefault="00652739">
      <w:pPr>
        <w:rPr>
          <w:rFonts w:cstheme="minorHAnsi"/>
          <w:sz w:val="24"/>
          <w:szCs w:val="24"/>
        </w:rPr>
      </w:pPr>
    </w:p>
    <w:sectPr w:rsidR="00652739" w:rsidRPr="0011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41948"/>
    <w:multiLevelType w:val="multilevel"/>
    <w:tmpl w:val="430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B1"/>
    <w:rsid w:val="001133B1"/>
    <w:rsid w:val="0032033C"/>
    <w:rsid w:val="0034375F"/>
    <w:rsid w:val="003F5BC1"/>
    <w:rsid w:val="0041607A"/>
    <w:rsid w:val="004D030E"/>
    <w:rsid w:val="005C314B"/>
    <w:rsid w:val="00652739"/>
    <w:rsid w:val="00A04232"/>
    <w:rsid w:val="00D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5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lt-tour.ru" TargetMode="External"/><Relationship Id="rId6" Type="http://schemas.openxmlformats.org/officeDocument/2006/relationships/hyperlink" Target="http://www.tlt-tour.ru" TargetMode="External"/><Relationship Id="rId7" Type="http://schemas.openxmlformats.org/officeDocument/2006/relationships/hyperlink" Target="http://www.tlt-tour.ru" TargetMode="External"/><Relationship Id="rId8" Type="http://schemas.openxmlformats.org/officeDocument/2006/relationships/hyperlink" Target="http://www.tlt-tour.ru" TargetMode="External"/><Relationship Id="rId9" Type="http://schemas.openxmlformats.org/officeDocument/2006/relationships/hyperlink" Target="mailto:mail@tlt-tour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4167</Words>
  <Characters>20547</Characters>
  <Application>Microsoft Macintosh Word</Application>
  <DocSecurity>0</DocSecurity>
  <Lines>642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"ТЛТ-тур"</Company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Лукьянова</cp:lastModifiedBy>
  <cp:revision>5</cp:revision>
  <dcterms:created xsi:type="dcterms:W3CDTF">2015-08-14T15:00:00Z</dcterms:created>
  <dcterms:modified xsi:type="dcterms:W3CDTF">2018-03-15T21:06:00Z</dcterms:modified>
</cp:coreProperties>
</file>